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EE" w:rsidRPr="00DE5FEE" w:rsidRDefault="00DE5FEE" w:rsidP="00DE5FEE">
      <w:pPr>
        <w:jc w:val="right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DE5FEE">
        <w:rPr>
          <w:rFonts w:ascii="Calibri" w:eastAsia="Times New Roman" w:hAnsi="Calibr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090168C" wp14:editId="62BDDC96">
            <wp:simplePos x="0" y="0"/>
            <wp:positionH relativeFrom="margin">
              <wp:posOffset>1919605</wp:posOffset>
            </wp:positionH>
            <wp:positionV relativeFrom="paragraph">
              <wp:posOffset>-687705</wp:posOffset>
            </wp:positionV>
            <wp:extent cx="2030730" cy="2030730"/>
            <wp:effectExtent l="0" t="0" r="0" b="0"/>
            <wp:wrapNone/>
            <wp:docPr id="1" name="Obraz 1" descr="olimp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mpi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FEE" w:rsidRPr="00DE5FEE" w:rsidRDefault="00DE5FEE" w:rsidP="00DE5FEE">
      <w:pPr>
        <w:jc w:val="center"/>
        <w:rPr>
          <w:rFonts w:ascii="Calibri" w:eastAsia="Times New Roman" w:hAnsi="Calibri" w:cs="Times New Roman"/>
          <w:sz w:val="20"/>
          <w:szCs w:val="20"/>
          <w:lang w:val="en-US" w:eastAsia="pl-PL"/>
        </w:rPr>
      </w:pP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</w:p>
    <w:p w:rsidR="00DE5FEE" w:rsidRPr="00DE5FEE" w:rsidRDefault="00DE5FEE" w:rsidP="00DE5FEE">
      <w:pPr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Toruń  21.10.2021</w:t>
      </w:r>
      <w:r w:rsidRPr="00DE5FEE">
        <w:rPr>
          <w:rFonts w:ascii="Calibri" w:eastAsia="Times New Roman" w:hAnsi="Calibri" w:cs="Times New Roman"/>
          <w:sz w:val="16"/>
          <w:szCs w:val="16"/>
          <w:lang w:eastAsia="pl-PL"/>
        </w:rPr>
        <w:t>r.</w:t>
      </w:r>
    </w:p>
    <w:p w:rsidR="00DE5FEE" w:rsidRPr="00DE5FEE" w:rsidRDefault="00DE5FEE" w:rsidP="00DE5FEE">
      <w:pPr>
        <w:rPr>
          <w:rFonts w:ascii="Kuba_reczny" w:eastAsia="Times New Roman" w:hAnsi="Kuba_reczny" w:cs="Times New Roman"/>
          <w:b/>
          <w:sz w:val="32"/>
          <w:szCs w:val="32"/>
          <w:lang w:eastAsia="pl-PL"/>
        </w:rPr>
      </w:pPr>
      <w:r w:rsidRPr="00DE5FEE">
        <w:rPr>
          <w:rFonts w:ascii="Kuba_reczny" w:eastAsia="Times New Roman" w:hAnsi="Kuba_reczny" w:cs="Times New Roman"/>
          <w:b/>
          <w:sz w:val="32"/>
          <w:szCs w:val="32"/>
          <w:lang w:eastAsia="pl-PL"/>
        </w:rPr>
        <w:t>TORUŃSKA OLIMPIADA PRZEDSZKOLI I SZKÓŁ</w:t>
      </w:r>
    </w:p>
    <w:p w:rsidR="00DE5FEE" w:rsidRPr="00DE5FEE" w:rsidRDefault="003A4D92" w:rsidP="00DE5FEE">
      <w:pPr>
        <w:jc w:val="center"/>
        <w:rPr>
          <w:rFonts w:ascii="Kuba_reczny" w:eastAsia="Times New Roman" w:hAnsi="Kuba_reczny" w:cs="Times New Roman"/>
          <w:b/>
          <w:sz w:val="32"/>
          <w:szCs w:val="32"/>
          <w:lang w:eastAsia="pl-PL"/>
        </w:rPr>
      </w:pPr>
      <w:r>
        <w:rPr>
          <w:rFonts w:ascii="Kuba_reczny" w:eastAsia="Times New Roman" w:hAnsi="Kuba_reczny" w:cs="Times New Roman"/>
          <w:b/>
          <w:sz w:val="32"/>
          <w:szCs w:val="32"/>
          <w:lang w:eastAsia="pl-PL"/>
        </w:rPr>
        <w:t>2021/2022</w:t>
      </w:r>
    </w:p>
    <w:p w:rsidR="00DE5FEE" w:rsidRPr="00DE5FEE" w:rsidRDefault="00DE5FEE" w:rsidP="00DE5FEE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E5FEE">
        <w:rPr>
          <w:rFonts w:ascii="Calibri" w:eastAsia="Times New Roman" w:hAnsi="Calibri" w:cs="Times New Roman"/>
          <w:sz w:val="20"/>
          <w:szCs w:val="20"/>
          <w:lang w:eastAsia="pl-PL"/>
        </w:rPr>
        <w:t>KOMUNIKAT SPORTOWY</w:t>
      </w:r>
    </w:p>
    <w:p w:rsidR="00DE5FEE" w:rsidRPr="00DE5FEE" w:rsidRDefault="00DE5FEE" w:rsidP="00DE5FEE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E5FEE">
        <w:rPr>
          <w:rFonts w:ascii="Calibri" w:eastAsia="Times New Roman" w:hAnsi="Calibri" w:cs="Times New Roman"/>
          <w:sz w:val="20"/>
          <w:szCs w:val="20"/>
          <w:lang w:eastAsia="pl-PL"/>
        </w:rPr>
        <w:t>WYDZIAŁU SPORTU I TURYSTYKI</w:t>
      </w:r>
    </w:p>
    <w:p w:rsidR="00DE5FEE" w:rsidRPr="00DE5FEE" w:rsidRDefault="00DE5FEE" w:rsidP="00DE5FEE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E5FEE">
        <w:rPr>
          <w:rFonts w:ascii="Calibri" w:eastAsia="Times New Roman" w:hAnsi="Calibri" w:cs="Times New Roman"/>
          <w:sz w:val="20"/>
          <w:szCs w:val="20"/>
          <w:lang w:eastAsia="pl-PL"/>
        </w:rPr>
        <w:t>URZĘDU MIASTA TORUNIA</w:t>
      </w:r>
    </w:p>
    <w:p w:rsidR="00DE5FEE" w:rsidRPr="00DE5FEE" w:rsidRDefault="00DE5FEE" w:rsidP="00DE5FEE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DE5FEE" w:rsidRPr="00DE5FEE" w:rsidRDefault="00DE5FEE" w:rsidP="00DE5FEE">
      <w:pPr>
        <w:tabs>
          <w:tab w:val="left" w:pos="6255"/>
        </w:tabs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DE5FEE">
        <w:rPr>
          <w:rFonts w:ascii="Calibri" w:eastAsia="Times New Roman" w:hAnsi="Calibri" w:cs="Times New Roman"/>
          <w:b/>
          <w:sz w:val="28"/>
          <w:szCs w:val="28"/>
          <w:lang w:eastAsia="pl-PL"/>
        </w:rPr>
        <w:t>TORUŃSKA MLODZIEŻOWA  LIGA SZÓSTEK PIŁKARSKICH CHŁOPCÓW „ORLIK”</w:t>
      </w:r>
    </w:p>
    <w:p w:rsidR="00DE5FEE" w:rsidRPr="00DE5FEE" w:rsidRDefault="00DE5FEE" w:rsidP="00DE5FEE">
      <w:pPr>
        <w:tabs>
          <w:tab w:val="left" w:pos="6255"/>
        </w:tabs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E5FEE">
        <w:rPr>
          <w:rFonts w:ascii="Calibri" w:eastAsia="Times New Roman" w:hAnsi="Calibri" w:cs="Times New Roman"/>
          <w:b/>
          <w:sz w:val="28"/>
          <w:szCs w:val="28"/>
          <w:lang w:eastAsia="pl-PL"/>
        </w:rPr>
        <w:t>Kategoria - chłopcy</w:t>
      </w:r>
    </w:p>
    <w:p w:rsidR="00DE5FEE" w:rsidRPr="00DE5FEE" w:rsidRDefault="00DE5FEE" w:rsidP="00DE5FE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DE5FEE" w:rsidRPr="00DE5FEE" w:rsidRDefault="00DE5FEE" w:rsidP="00DE5FEE">
      <w:pPr>
        <w:ind w:right="252"/>
        <w:rPr>
          <w:rFonts w:ascii="Calibri" w:eastAsia="Times New Roman" w:hAnsi="Calibri" w:cs="Times New Roman"/>
          <w:b/>
          <w:iCs/>
          <w:u w:val="single"/>
          <w:lang w:eastAsia="pl-PL"/>
        </w:rPr>
      </w:pPr>
      <w:r w:rsidRPr="00DE5FEE">
        <w:rPr>
          <w:rFonts w:ascii="Calibri" w:eastAsia="Times New Roman" w:hAnsi="Calibri" w:cs="Times New Roman"/>
          <w:b/>
          <w:iCs/>
          <w:u w:val="single"/>
          <w:lang w:eastAsia="pl-PL"/>
        </w:rPr>
        <w:t>GRUPY ELIMINACYJNE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>GRUPA A</w:t>
      </w:r>
      <w:r w:rsidRPr="00DE5FEE">
        <w:rPr>
          <w:rFonts w:ascii="Calibri" w:eastAsia="Times New Roman" w:hAnsi="Calibri" w:cs="Times New Roman"/>
          <w:lang w:eastAsia="pl-PL"/>
        </w:rPr>
        <w:tab/>
        <w:t xml:space="preserve"> GRUPA B</w:t>
      </w:r>
      <w:r w:rsidRPr="00DE5FEE">
        <w:rPr>
          <w:rFonts w:ascii="Calibri" w:eastAsia="Times New Roman" w:hAnsi="Calibri" w:cs="Times New Roman"/>
          <w:lang w:eastAsia="pl-PL"/>
        </w:rPr>
        <w:tab/>
        <w:t xml:space="preserve">       GRUPA C</w:t>
      </w:r>
      <w:r w:rsidRPr="00DE5FEE">
        <w:rPr>
          <w:rFonts w:ascii="Calibri" w:eastAsia="Times New Roman" w:hAnsi="Calibri" w:cs="Times New Roman"/>
          <w:lang w:eastAsia="pl-PL"/>
        </w:rPr>
        <w:tab/>
        <w:t xml:space="preserve">        GRUPA D       </w:t>
      </w:r>
      <w:r w:rsidRPr="00DE5FEE">
        <w:rPr>
          <w:rFonts w:ascii="Calibri" w:eastAsia="Times New Roman" w:hAnsi="Calibri" w:cs="Times New Roman"/>
          <w:lang w:eastAsia="pl-PL"/>
        </w:rPr>
        <w:tab/>
        <w:t>GRUPA E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 xml:space="preserve">1.SP 8         </w:t>
      </w:r>
      <w:r>
        <w:rPr>
          <w:rFonts w:ascii="Calibri" w:eastAsia="Times New Roman" w:hAnsi="Calibri" w:cs="Times New Roman"/>
          <w:lang w:eastAsia="pl-PL"/>
        </w:rPr>
        <w:t xml:space="preserve">          1.SP 24</w:t>
      </w:r>
      <w:r>
        <w:rPr>
          <w:rFonts w:ascii="Calibri" w:eastAsia="Times New Roman" w:hAnsi="Calibri" w:cs="Times New Roman"/>
          <w:lang w:eastAsia="pl-PL"/>
        </w:rPr>
        <w:tab/>
        <w:t xml:space="preserve">       1.SP 28</w:t>
      </w:r>
      <w:r>
        <w:rPr>
          <w:rFonts w:ascii="Calibri" w:eastAsia="Times New Roman" w:hAnsi="Calibri" w:cs="Times New Roman"/>
          <w:lang w:eastAsia="pl-PL"/>
        </w:rPr>
        <w:tab/>
        <w:t xml:space="preserve">         1.SP 35</w:t>
      </w:r>
      <w:r w:rsidRPr="00DE5FEE">
        <w:rPr>
          <w:rFonts w:ascii="Calibri" w:eastAsia="Times New Roman" w:hAnsi="Calibri" w:cs="Times New Roman"/>
          <w:lang w:eastAsia="pl-PL"/>
        </w:rPr>
        <w:t xml:space="preserve">         </w:t>
      </w:r>
      <w:r>
        <w:rPr>
          <w:rFonts w:ascii="Calibri" w:eastAsia="Times New Roman" w:hAnsi="Calibri" w:cs="Times New Roman"/>
          <w:lang w:eastAsia="pl-PL"/>
        </w:rPr>
        <w:t xml:space="preserve">              1.SP 15</w:t>
      </w:r>
      <w:r w:rsidRPr="00DE5FEE">
        <w:rPr>
          <w:rFonts w:ascii="Calibri" w:eastAsia="Times New Roman" w:hAnsi="Calibri" w:cs="Times New Roman"/>
          <w:lang w:eastAsia="pl-PL"/>
        </w:rPr>
        <w:t xml:space="preserve">      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2.EDUKACJA        2.SP 13</w:t>
      </w:r>
      <w:r>
        <w:rPr>
          <w:rFonts w:ascii="Calibri" w:eastAsia="Times New Roman" w:hAnsi="Calibri" w:cs="Times New Roman"/>
          <w:lang w:eastAsia="pl-PL"/>
        </w:rPr>
        <w:tab/>
        <w:t xml:space="preserve">       2.SP 10</w:t>
      </w:r>
      <w:r>
        <w:rPr>
          <w:rFonts w:ascii="Calibri" w:eastAsia="Times New Roman" w:hAnsi="Calibri" w:cs="Times New Roman"/>
          <w:lang w:eastAsia="pl-PL"/>
        </w:rPr>
        <w:tab/>
        <w:t xml:space="preserve">         2.SP 14                       2.SP 2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>3.S</w:t>
      </w:r>
      <w:r>
        <w:rPr>
          <w:rFonts w:ascii="Calibri" w:eastAsia="Times New Roman" w:hAnsi="Calibri" w:cs="Times New Roman"/>
          <w:lang w:eastAsia="pl-PL"/>
        </w:rPr>
        <w:t>P 6</w:t>
      </w:r>
      <w:r>
        <w:rPr>
          <w:rFonts w:ascii="Calibri" w:eastAsia="Times New Roman" w:hAnsi="Calibri" w:cs="Times New Roman"/>
          <w:lang w:eastAsia="pl-PL"/>
        </w:rPr>
        <w:tab/>
        <w:t xml:space="preserve">                3.SP 27                     3.SP 34</w:t>
      </w:r>
      <w:r w:rsidRPr="00DE5FEE">
        <w:rPr>
          <w:rFonts w:ascii="Calibri" w:eastAsia="Times New Roman" w:hAnsi="Calibri" w:cs="Times New Roman"/>
          <w:lang w:eastAsia="pl-PL"/>
        </w:rPr>
        <w:t xml:space="preserve">              </w:t>
      </w:r>
      <w:r>
        <w:rPr>
          <w:rFonts w:ascii="Calibri" w:eastAsia="Times New Roman" w:hAnsi="Calibri" w:cs="Times New Roman"/>
          <w:lang w:eastAsia="pl-PL"/>
        </w:rPr>
        <w:t xml:space="preserve">   3.SP 5                         3.SP 3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 xml:space="preserve">                   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b/>
          <w:u w:val="single"/>
          <w:lang w:eastAsia="pl-PL"/>
        </w:rPr>
        <w:t>TERMINY I MIEJSCE ROZGRYWEK</w:t>
      </w:r>
    </w:p>
    <w:p w:rsidR="00DE5FEE" w:rsidRPr="00DE5FEE" w:rsidRDefault="00DE5FEE" w:rsidP="00DE5FEE">
      <w:pPr>
        <w:rPr>
          <w:rFonts w:ascii="Calibri" w:eastAsia="Times New Roman" w:hAnsi="Calibri" w:cs="Times New Roman"/>
          <w:b/>
          <w:bCs/>
          <w:sz w:val="32"/>
          <w:u w:val="single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 xml:space="preserve">ELIMINACJE - </w:t>
      </w:r>
      <w:r w:rsidRPr="00DE5FEE">
        <w:rPr>
          <w:rFonts w:ascii="Calibri" w:eastAsia="Times New Roman" w:hAnsi="Calibri" w:cs="Times New Roman"/>
          <w:b/>
          <w:bCs/>
          <w:sz w:val="32"/>
          <w:u w:val="single"/>
          <w:lang w:eastAsia="pl-PL"/>
        </w:rPr>
        <w:t xml:space="preserve">terminarz   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 xml:space="preserve">GRUPA  A -     </w:t>
      </w:r>
      <w:r w:rsidR="008511B9">
        <w:rPr>
          <w:rFonts w:ascii="Calibri" w:eastAsia="Times New Roman" w:hAnsi="Calibri" w:cs="Times New Roman"/>
          <w:lang w:eastAsia="pl-PL"/>
        </w:rPr>
        <w:t>2.11</w:t>
      </w:r>
      <w:r>
        <w:rPr>
          <w:rFonts w:ascii="Calibri" w:eastAsia="Times New Roman" w:hAnsi="Calibri" w:cs="Times New Roman"/>
          <w:lang w:eastAsia="pl-PL"/>
        </w:rPr>
        <w:t>.2021</w:t>
      </w:r>
      <w:r w:rsidRPr="00DE5FEE">
        <w:rPr>
          <w:rFonts w:ascii="Calibri" w:eastAsia="Times New Roman" w:hAnsi="Calibri" w:cs="Times New Roman"/>
          <w:lang w:eastAsia="pl-PL"/>
        </w:rPr>
        <w:t xml:space="preserve">        </w:t>
      </w:r>
      <w:r>
        <w:rPr>
          <w:rFonts w:ascii="Calibri" w:eastAsia="Times New Roman" w:hAnsi="Calibri" w:cs="Times New Roman"/>
          <w:lang w:eastAsia="pl-PL"/>
        </w:rPr>
        <w:t xml:space="preserve">  Boisko MOSIR ul. Przy Skarpie 2a  godz. 11</w:t>
      </w:r>
      <w:r w:rsidRPr="00DE5FEE">
        <w:rPr>
          <w:rFonts w:ascii="Calibri" w:eastAsia="Times New Roman" w:hAnsi="Calibri" w:cs="Times New Roman"/>
          <w:lang w:eastAsia="pl-PL"/>
        </w:rPr>
        <w:t>.30</w:t>
      </w:r>
    </w:p>
    <w:p w:rsidR="00DE5FEE" w:rsidRPr="00DE5FEE" w:rsidRDefault="008511B9" w:rsidP="00DE5FEE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GRUPA  B -      3.11</w:t>
      </w:r>
      <w:r w:rsidR="00DE5FEE">
        <w:rPr>
          <w:rFonts w:ascii="Calibri" w:eastAsia="Times New Roman" w:hAnsi="Calibri" w:cs="Times New Roman"/>
          <w:lang w:eastAsia="pl-PL"/>
        </w:rPr>
        <w:t>.2021         Boisko MOSIR ul. Przy Skarpie 2a  godz. 11.30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GRUPA  C -      4</w:t>
      </w:r>
      <w:r w:rsidR="008511B9">
        <w:rPr>
          <w:rFonts w:ascii="Calibri" w:eastAsia="Times New Roman" w:hAnsi="Calibri" w:cs="Times New Roman"/>
          <w:lang w:eastAsia="pl-PL"/>
        </w:rPr>
        <w:t>.11</w:t>
      </w:r>
      <w:r>
        <w:rPr>
          <w:rFonts w:ascii="Calibri" w:eastAsia="Times New Roman" w:hAnsi="Calibri" w:cs="Times New Roman"/>
          <w:lang w:eastAsia="pl-PL"/>
        </w:rPr>
        <w:t>.2021</w:t>
      </w:r>
      <w:r w:rsidRPr="00DE5FEE">
        <w:rPr>
          <w:rFonts w:ascii="Calibri" w:eastAsia="Times New Roman" w:hAnsi="Calibri" w:cs="Times New Roman"/>
          <w:lang w:eastAsia="pl-PL"/>
        </w:rPr>
        <w:t xml:space="preserve">      </w:t>
      </w:r>
      <w:r>
        <w:rPr>
          <w:rFonts w:ascii="Calibri" w:eastAsia="Times New Roman" w:hAnsi="Calibri" w:cs="Times New Roman"/>
          <w:lang w:eastAsia="pl-PL"/>
        </w:rPr>
        <w:t xml:space="preserve">   Boisko MOSIR ul. Przy Skarpie 2a   godz. 11</w:t>
      </w:r>
      <w:r w:rsidRPr="00DE5FEE">
        <w:rPr>
          <w:rFonts w:ascii="Calibri" w:eastAsia="Times New Roman" w:hAnsi="Calibri" w:cs="Times New Roman"/>
          <w:lang w:eastAsia="pl-PL"/>
        </w:rPr>
        <w:t>.30</w:t>
      </w:r>
    </w:p>
    <w:p w:rsidR="00DE5FEE" w:rsidRPr="00DE5FEE" w:rsidRDefault="008511B9" w:rsidP="00DE5FEE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GRUPA  D-       5.11</w:t>
      </w:r>
      <w:r w:rsidR="00DE5FEE">
        <w:rPr>
          <w:rFonts w:ascii="Calibri" w:eastAsia="Times New Roman" w:hAnsi="Calibri" w:cs="Times New Roman"/>
          <w:lang w:eastAsia="pl-PL"/>
        </w:rPr>
        <w:t xml:space="preserve">.2021         Boisko MOSIR ul. Przy Skarpie 2a  </w:t>
      </w:r>
      <w:r w:rsidR="00DE5FEE" w:rsidRPr="00DE5FEE">
        <w:rPr>
          <w:rFonts w:ascii="Calibri" w:eastAsia="Times New Roman" w:hAnsi="Calibri" w:cs="Times New Roman"/>
          <w:lang w:eastAsia="pl-PL"/>
        </w:rPr>
        <w:t xml:space="preserve"> </w:t>
      </w:r>
      <w:r w:rsidR="00DE5FEE">
        <w:rPr>
          <w:rFonts w:ascii="Calibri" w:eastAsia="Times New Roman" w:hAnsi="Calibri" w:cs="Times New Roman"/>
          <w:lang w:eastAsia="pl-PL"/>
        </w:rPr>
        <w:t>godz.11.30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GRUPA  E -     </w:t>
      </w:r>
      <w:r w:rsidR="008511B9">
        <w:rPr>
          <w:rFonts w:ascii="Calibri" w:eastAsia="Times New Roman" w:hAnsi="Calibri" w:cs="Times New Roman"/>
          <w:lang w:eastAsia="pl-PL"/>
        </w:rPr>
        <w:t xml:space="preserve"> 8.11</w:t>
      </w:r>
      <w:r>
        <w:rPr>
          <w:rFonts w:ascii="Calibri" w:eastAsia="Times New Roman" w:hAnsi="Calibri" w:cs="Times New Roman"/>
          <w:lang w:eastAsia="pl-PL"/>
        </w:rPr>
        <w:t>.2021</w:t>
      </w:r>
      <w:r w:rsidRPr="00DE5FEE">
        <w:rPr>
          <w:rFonts w:ascii="Calibri" w:eastAsia="Times New Roman" w:hAnsi="Calibri" w:cs="Times New Roman"/>
          <w:lang w:eastAsia="pl-PL"/>
        </w:rPr>
        <w:t xml:space="preserve">         </w:t>
      </w:r>
      <w:r>
        <w:rPr>
          <w:rFonts w:ascii="Calibri" w:eastAsia="Times New Roman" w:hAnsi="Calibri" w:cs="Times New Roman"/>
          <w:lang w:eastAsia="pl-PL"/>
        </w:rPr>
        <w:t xml:space="preserve">Boisko MOSIR ul. Przy Skarpie 2a   </w:t>
      </w:r>
      <w:r w:rsidRPr="00DE5FEE">
        <w:rPr>
          <w:rFonts w:ascii="Calibri" w:eastAsia="Times New Roman" w:hAnsi="Calibri" w:cs="Times New Roman"/>
          <w:lang w:eastAsia="pl-PL"/>
        </w:rPr>
        <w:t>g</w:t>
      </w:r>
      <w:r>
        <w:rPr>
          <w:rFonts w:ascii="Calibri" w:eastAsia="Times New Roman" w:hAnsi="Calibri" w:cs="Times New Roman"/>
          <w:lang w:eastAsia="pl-PL"/>
        </w:rPr>
        <w:t>odz.11.30</w:t>
      </w:r>
      <w:r w:rsidRPr="00DE5FEE">
        <w:rPr>
          <w:rFonts w:ascii="Calibri" w:eastAsia="Times New Roman" w:hAnsi="Calibri" w:cs="Times New Roman"/>
          <w:lang w:eastAsia="pl-PL"/>
        </w:rPr>
        <w:t xml:space="preserve">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:rsidR="00DE5FEE" w:rsidRPr="00DE5FEE" w:rsidRDefault="00DE5FEE" w:rsidP="00DE5FEE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DE5FEE" w:rsidRPr="00DE5FEE" w:rsidRDefault="00DE5FEE" w:rsidP="00DE5FEE">
      <w:pPr>
        <w:rPr>
          <w:rFonts w:ascii="Calibri" w:eastAsia="Times New Roman" w:hAnsi="Calibri" w:cs="Times New Roman"/>
          <w:b/>
          <w:u w:val="single"/>
          <w:lang w:eastAsia="pl-PL"/>
        </w:rPr>
      </w:pPr>
      <w:r w:rsidRPr="00DE5FEE">
        <w:rPr>
          <w:rFonts w:ascii="Calibri" w:eastAsia="Times New Roman" w:hAnsi="Calibri" w:cs="Times New Roman"/>
          <w:b/>
          <w:u w:val="single"/>
          <w:lang w:eastAsia="pl-PL"/>
        </w:rPr>
        <w:t>System rozgrywek</w:t>
      </w:r>
    </w:p>
    <w:p w:rsid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 xml:space="preserve">Do rozgrywek </w:t>
      </w:r>
      <w:r w:rsidR="003D2660">
        <w:rPr>
          <w:rFonts w:ascii="Calibri" w:eastAsia="Times New Roman" w:hAnsi="Calibri" w:cs="Times New Roman"/>
          <w:lang w:eastAsia="pl-PL"/>
        </w:rPr>
        <w:t xml:space="preserve"> ć</w:t>
      </w:r>
      <w:r>
        <w:rPr>
          <w:rFonts w:ascii="Calibri" w:eastAsia="Times New Roman" w:hAnsi="Calibri" w:cs="Times New Roman"/>
          <w:lang w:eastAsia="pl-PL"/>
        </w:rPr>
        <w:t>wi</w:t>
      </w:r>
      <w:r w:rsidR="003D2660">
        <w:rPr>
          <w:rFonts w:ascii="Calibri" w:eastAsia="Times New Roman" w:hAnsi="Calibri" w:cs="Times New Roman"/>
          <w:lang w:eastAsia="pl-PL"/>
        </w:rPr>
        <w:t>erć</w:t>
      </w:r>
      <w:r w:rsidRPr="00DE5FEE">
        <w:rPr>
          <w:rFonts w:ascii="Calibri" w:eastAsia="Times New Roman" w:hAnsi="Calibri" w:cs="Times New Roman"/>
          <w:lang w:eastAsia="pl-PL"/>
        </w:rPr>
        <w:t xml:space="preserve">finałowych  awansują </w:t>
      </w:r>
      <w:r>
        <w:rPr>
          <w:rFonts w:ascii="Calibri" w:eastAsia="Times New Roman" w:hAnsi="Calibri" w:cs="Times New Roman"/>
          <w:lang w:eastAsia="pl-PL"/>
        </w:rPr>
        <w:t xml:space="preserve">  2 najlepsze </w:t>
      </w:r>
      <w:r w:rsidR="00A21870">
        <w:rPr>
          <w:rFonts w:ascii="Calibri" w:eastAsia="Times New Roman" w:hAnsi="Calibri" w:cs="Times New Roman"/>
          <w:lang w:eastAsia="pl-PL"/>
        </w:rPr>
        <w:t>drużyny</w:t>
      </w:r>
      <w:r>
        <w:rPr>
          <w:rFonts w:ascii="Calibri" w:eastAsia="Times New Roman" w:hAnsi="Calibri" w:cs="Times New Roman"/>
          <w:lang w:eastAsia="pl-PL"/>
        </w:rPr>
        <w:t xml:space="preserve">  z </w:t>
      </w:r>
      <w:r w:rsidRPr="00DE5FEE">
        <w:rPr>
          <w:rFonts w:ascii="Calibri" w:eastAsia="Times New Roman" w:hAnsi="Calibri" w:cs="Times New Roman"/>
          <w:lang w:eastAsia="pl-PL"/>
        </w:rPr>
        <w:t xml:space="preserve">grup </w:t>
      </w:r>
      <w:r>
        <w:rPr>
          <w:rFonts w:ascii="Calibri" w:eastAsia="Times New Roman" w:hAnsi="Calibri" w:cs="Times New Roman"/>
          <w:lang w:eastAsia="pl-PL"/>
        </w:rPr>
        <w:t xml:space="preserve">eliminacyjnych i dwie </w:t>
      </w:r>
      <w:r w:rsidR="00A21870">
        <w:rPr>
          <w:rFonts w:ascii="Calibri" w:eastAsia="Times New Roman" w:hAnsi="Calibri" w:cs="Times New Roman"/>
          <w:lang w:eastAsia="pl-PL"/>
        </w:rPr>
        <w:t>drużyny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3D2660">
        <w:rPr>
          <w:rFonts w:ascii="Calibri" w:eastAsia="Times New Roman" w:hAnsi="Calibri" w:cs="Times New Roman"/>
          <w:lang w:eastAsia="pl-PL"/>
        </w:rPr>
        <w:t xml:space="preserve"> z 3 miejsc z  najlepszym bilansem 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</w:p>
    <w:p w:rsidR="00DE5FEE" w:rsidRPr="00DE5FEE" w:rsidRDefault="00DE5FEE" w:rsidP="00DE5FEE">
      <w:pPr>
        <w:rPr>
          <w:rFonts w:ascii="Calibri" w:eastAsia="Times New Roman" w:hAnsi="Calibri" w:cs="Times New Roman"/>
          <w:b/>
          <w:u w:val="single"/>
          <w:lang w:eastAsia="pl-PL"/>
        </w:rPr>
      </w:pPr>
      <w:r w:rsidRPr="00DE5FEE">
        <w:rPr>
          <w:rFonts w:ascii="Calibri" w:eastAsia="Times New Roman" w:hAnsi="Calibri" w:cs="Times New Roman"/>
          <w:b/>
          <w:u w:val="single"/>
          <w:lang w:eastAsia="pl-PL"/>
        </w:rPr>
        <w:t>REGULAMIN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>ZASADY ROZGRYWEK – zgodnie z przepisami gry PZPN.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>OBOWIĄZUJE OBUWIE HALOWE LUB OBUWIE Z MAŁYMI KORECZKAMI (turfy)</w:t>
      </w:r>
    </w:p>
    <w:p w:rsidR="00DE5FEE" w:rsidRPr="00DE5FEE" w:rsidRDefault="00DE5FEE" w:rsidP="00DE5FEE">
      <w:pPr>
        <w:rPr>
          <w:rFonts w:ascii="Calibri" w:eastAsia="Times New Roman" w:hAnsi="Calibri" w:cs="Times New Roman"/>
          <w:lang w:eastAsia="pl-PL"/>
        </w:rPr>
      </w:pPr>
      <w:r w:rsidRPr="00DE5FEE">
        <w:rPr>
          <w:rFonts w:ascii="Calibri" w:eastAsia="Times New Roman" w:hAnsi="Calibri" w:cs="Times New Roman"/>
          <w:lang w:eastAsia="pl-PL"/>
        </w:rPr>
        <w:t>Opiekun zespołu jest zobowiązany do dostarczenia koordynatorowi lub sędziemu zawodów imiennej listy zawodników potwierdzonej przez dyrektora szkoły przed turniejem eliminacyjnym.</w:t>
      </w:r>
      <w:r w:rsidR="003D2660">
        <w:rPr>
          <w:rFonts w:ascii="Calibri" w:eastAsia="Times New Roman" w:hAnsi="Calibri" w:cs="Times New Roman"/>
          <w:lang w:eastAsia="pl-PL"/>
        </w:rPr>
        <w:t xml:space="preserve"> </w:t>
      </w:r>
      <w:r w:rsidRPr="00DE5FEE">
        <w:rPr>
          <w:rFonts w:ascii="Calibri" w:eastAsia="Times New Roman" w:hAnsi="Calibri" w:cs="Times New Roman"/>
          <w:lang w:eastAsia="pl-PL"/>
        </w:rPr>
        <w:t>Uczniowie muszą posiadać ważne legitymacje szkolne w celu ewentualnej weryfikacji zawodnika.</w:t>
      </w:r>
    </w:p>
    <w:p w:rsidR="00DE5FEE" w:rsidRPr="00DE5FEE" w:rsidRDefault="00DE5FEE" w:rsidP="00DE5FEE">
      <w:pPr>
        <w:rPr>
          <w:rFonts w:ascii="Calibri" w:eastAsia="Times New Roman" w:hAnsi="Calibri" w:cs="Times New Roman"/>
          <w:u w:val="single"/>
          <w:lang w:eastAsia="pl-PL"/>
        </w:rPr>
      </w:pPr>
    </w:p>
    <w:p w:rsidR="00DE5FEE" w:rsidRPr="00DE5FEE" w:rsidRDefault="00DE5FEE" w:rsidP="00DE5FEE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E5FE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koordynator </w:t>
      </w:r>
      <w:r w:rsidR="00A21870" w:rsidRPr="00DE5FEE">
        <w:rPr>
          <w:rFonts w:ascii="Calibri" w:eastAsia="Times New Roman" w:hAnsi="Calibri" w:cs="Times New Roman"/>
          <w:i/>
          <w:sz w:val="20"/>
          <w:szCs w:val="20"/>
          <w:lang w:eastAsia="pl-PL"/>
        </w:rPr>
        <w:t>rozgrywek</w:t>
      </w:r>
      <w:r w:rsidRPr="00DE5FE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-Arkadiusz </w:t>
      </w:r>
      <w:proofErr w:type="spellStart"/>
      <w:r w:rsidRPr="00DE5FEE">
        <w:rPr>
          <w:rFonts w:ascii="Calibri" w:eastAsia="Times New Roman" w:hAnsi="Calibri" w:cs="Times New Roman"/>
          <w:i/>
          <w:sz w:val="20"/>
          <w:szCs w:val="20"/>
          <w:lang w:eastAsia="pl-PL"/>
        </w:rPr>
        <w:t>Wandowicz</w:t>
      </w:r>
      <w:proofErr w:type="spellEnd"/>
    </w:p>
    <w:p w:rsidR="00DE5FEE" w:rsidRPr="00DE5FEE" w:rsidRDefault="00DE5FEE" w:rsidP="00DE5FEE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E5FEE">
        <w:rPr>
          <w:rFonts w:ascii="Calibri" w:eastAsia="Times New Roman" w:hAnsi="Calibri" w:cs="Times New Roman"/>
          <w:i/>
          <w:sz w:val="20"/>
          <w:szCs w:val="20"/>
          <w:lang w:eastAsia="pl-PL"/>
        </w:rPr>
        <w:t>tel.790-407-900  e-mail; werty12@poczta.fm</w:t>
      </w:r>
    </w:p>
    <w:p w:rsidR="002B4D73" w:rsidRDefault="002B4D73"/>
    <w:sectPr w:rsidR="002B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ba_reczn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81"/>
    <w:rsid w:val="00233C81"/>
    <w:rsid w:val="002B4D73"/>
    <w:rsid w:val="003A4D92"/>
    <w:rsid w:val="003D2660"/>
    <w:rsid w:val="007A23E2"/>
    <w:rsid w:val="008511B9"/>
    <w:rsid w:val="00A21870"/>
    <w:rsid w:val="00D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2-WF</dc:creator>
  <cp:lastModifiedBy>b.prinz</cp:lastModifiedBy>
  <cp:revision>3</cp:revision>
  <dcterms:created xsi:type="dcterms:W3CDTF">2021-10-25T10:39:00Z</dcterms:created>
  <dcterms:modified xsi:type="dcterms:W3CDTF">2021-10-25T10:39:00Z</dcterms:modified>
</cp:coreProperties>
</file>